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DF5E" w14:textId="77777777" w:rsidR="00D10033" w:rsidRDefault="00DD704B">
      <w:r>
        <w:t xml:space="preserve">                                            </w:t>
      </w:r>
    </w:p>
    <w:p w14:paraId="149EB0D6" w14:textId="2D99AED2" w:rsidR="0063209D" w:rsidRPr="007B2578" w:rsidRDefault="00BD7F5F" w:rsidP="0063209D">
      <w:pPr>
        <w:spacing w:after="0" w:line="240" w:lineRule="auto"/>
        <w:jc w:val="both"/>
        <w:rPr>
          <w:rFonts w:ascii="Times New Roman" w:hAnsi="Times New Roman"/>
          <w:caps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63209D">
        <w:t xml:space="preserve"> </w:t>
      </w:r>
      <w:r w:rsidR="0063209D" w:rsidRPr="007B2578">
        <w:rPr>
          <w:rFonts w:ascii="Times New Roman" w:hAnsi="Times New Roman"/>
          <w:caps/>
        </w:rPr>
        <w:t>Patvirtinta</w:t>
      </w:r>
    </w:p>
    <w:p w14:paraId="26F2C9FA" w14:textId="008ABFA0" w:rsidR="0063209D" w:rsidRPr="007B2578" w:rsidRDefault="0063209D" w:rsidP="00632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VšĮ </w:t>
      </w:r>
      <w:r w:rsidRPr="007B2578">
        <w:rPr>
          <w:rFonts w:ascii="Times New Roman" w:hAnsi="Times New Roman"/>
        </w:rPr>
        <w:t xml:space="preserve">Kelmės </w:t>
      </w:r>
      <w:r>
        <w:rPr>
          <w:rFonts w:ascii="Times New Roman" w:hAnsi="Times New Roman"/>
        </w:rPr>
        <w:t>profesinio rengimo centro</w:t>
      </w:r>
    </w:p>
    <w:p w14:paraId="4B3B3331" w14:textId="2A2935EA" w:rsidR="0063209D" w:rsidRPr="007B2578" w:rsidRDefault="0063209D" w:rsidP="00632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7B2578">
        <w:rPr>
          <w:rFonts w:ascii="Times New Roman" w:hAnsi="Times New Roman"/>
        </w:rPr>
        <w:t>Direktoriaus</w:t>
      </w:r>
      <w:r>
        <w:rPr>
          <w:rFonts w:ascii="Times New Roman" w:hAnsi="Times New Roman"/>
        </w:rPr>
        <w:t xml:space="preserve"> 2024 m. sausio 17 d.</w:t>
      </w:r>
    </w:p>
    <w:p w14:paraId="2A78889D" w14:textId="7AA9C5BF" w:rsidR="00DD704B" w:rsidRDefault="0063209D" w:rsidP="00632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7B2578">
        <w:rPr>
          <w:rFonts w:ascii="Times New Roman" w:hAnsi="Times New Roman"/>
        </w:rPr>
        <w:t>įsakymu Nr. V</w:t>
      </w:r>
      <w:r>
        <w:rPr>
          <w:rFonts w:ascii="Times New Roman" w:hAnsi="Times New Roman"/>
        </w:rPr>
        <w:t>-9</w:t>
      </w:r>
      <w:r w:rsidR="00DD7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D1DC606" w14:textId="77777777" w:rsidR="00DD704B" w:rsidRDefault="00DD704B">
      <w:pPr>
        <w:rPr>
          <w:rFonts w:ascii="Times New Roman" w:hAnsi="Times New Roman" w:cs="Times New Roman"/>
          <w:sz w:val="24"/>
          <w:szCs w:val="24"/>
        </w:rPr>
      </w:pPr>
    </w:p>
    <w:p w14:paraId="2A42CFF6" w14:textId="77777777" w:rsidR="00DD704B" w:rsidRPr="00C03608" w:rsidRDefault="00DD704B" w:rsidP="00DD7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08">
        <w:rPr>
          <w:rFonts w:ascii="Times New Roman" w:hAnsi="Times New Roman" w:cs="Times New Roman"/>
          <w:b/>
          <w:sz w:val="24"/>
          <w:szCs w:val="24"/>
        </w:rPr>
        <w:t>VIEŠOJI ĮSTAIGA KELMĖS PROFESINIO RENGIMO CENTRAS</w:t>
      </w:r>
    </w:p>
    <w:p w14:paraId="6030ECE7" w14:textId="77777777" w:rsidR="00DD704B" w:rsidRDefault="00A35CCD" w:rsidP="00DD7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 METŲ </w:t>
      </w:r>
      <w:r w:rsidR="00DD704B" w:rsidRPr="00C03608">
        <w:rPr>
          <w:rFonts w:ascii="Times New Roman" w:hAnsi="Times New Roman" w:cs="Times New Roman"/>
          <w:b/>
          <w:sz w:val="24"/>
          <w:szCs w:val="24"/>
        </w:rPr>
        <w:t xml:space="preserve">KOVOS SU KORUPCIJA PROGRAMOS ĮGYVENDINIMO PRIEMONIŲ PLANAS </w:t>
      </w:r>
    </w:p>
    <w:p w14:paraId="4FFD4045" w14:textId="77777777" w:rsidR="00A60965" w:rsidRPr="00C03608" w:rsidRDefault="00A60965" w:rsidP="00DD7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483"/>
        <w:gridCol w:w="2710"/>
        <w:gridCol w:w="2127"/>
        <w:gridCol w:w="2031"/>
        <w:gridCol w:w="2043"/>
      </w:tblGrid>
      <w:tr w:rsidR="00D010E1" w14:paraId="76E8187A" w14:textId="77777777" w:rsidTr="0011708D">
        <w:tc>
          <w:tcPr>
            <w:tcW w:w="556" w:type="dxa"/>
          </w:tcPr>
          <w:p w14:paraId="4197758D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02" w:type="dxa"/>
          </w:tcPr>
          <w:p w14:paraId="6A857DEF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710" w:type="dxa"/>
          </w:tcPr>
          <w:p w14:paraId="1E3D2041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2149" w:type="dxa"/>
          </w:tcPr>
          <w:p w14:paraId="2A0B1CB4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067" w:type="dxa"/>
          </w:tcPr>
          <w:p w14:paraId="0758FCFC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Valdymo laikas</w:t>
            </w:r>
          </w:p>
        </w:tc>
        <w:tc>
          <w:tcPr>
            <w:tcW w:w="2092" w:type="dxa"/>
          </w:tcPr>
          <w:p w14:paraId="7BEE0FFB" w14:textId="77777777" w:rsidR="00D010E1" w:rsidRDefault="00D010E1" w:rsidP="00D0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Vykdytojas</w:t>
            </w:r>
          </w:p>
        </w:tc>
      </w:tr>
      <w:tr w:rsidR="00D010E1" w14:paraId="20E6732D" w14:textId="77777777" w:rsidTr="0011708D">
        <w:tc>
          <w:tcPr>
            <w:tcW w:w="556" w:type="dxa"/>
          </w:tcPr>
          <w:p w14:paraId="40FFE9BF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02" w:type="dxa"/>
          </w:tcPr>
          <w:p w14:paraId="34B70DBE" w14:textId="77777777" w:rsidR="00D010E1" w:rsidRPr="00D010E1" w:rsidRDefault="00D010E1" w:rsidP="00D01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0E1">
              <w:rPr>
                <w:rFonts w:ascii="Times New Roman" w:hAnsi="Times New Roman" w:cs="Times New Roman"/>
                <w:b/>
                <w:sz w:val="24"/>
                <w:szCs w:val="24"/>
              </w:rPr>
              <w:t>Veiklos srities - ugdymas</w:t>
            </w:r>
          </w:p>
        </w:tc>
        <w:tc>
          <w:tcPr>
            <w:tcW w:w="2710" w:type="dxa"/>
          </w:tcPr>
          <w:p w14:paraId="6D970531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5AF1A77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9973633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071CBD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E1" w14:paraId="780EF38F" w14:textId="77777777" w:rsidTr="0011708D">
        <w:tc>
          <w:tcPr>
            <w:tcW w:w="556" w:type="dxa"/>
          </w:tcPr>
          <w:p w14:paraId="43DD4A35" w14:textId="77777777" w:rsidR="00D010E1" w:rsidRDefault="0081456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14:paraId="1B74AA53" w14:textId="77777777" w:rsidR="00814560" w:rsidRDefault="007E5F7E" w:rsidP="0004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Teisingas ir skaidrus mokytojų darbo krūvio pasiskirstymas mokslo metams</w:t>
            </w:r>
          </w:p>
          <w:p w14:paraId="65B6E82C" w14:textId="77777777" w:rsidR="00814560" w:rsidRDefault="0081456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DEC4" w14:textId="77777777" w:rsidR="00814560" w:rsidRDefault="0081456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76FC591" w14:textId="6C778C4B" w:rsidR="00D010E1" w:rsidRDefault="00046017" w:rsidP="004E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 mokytojų skaidrų </w:t>
            </w:r>
            <w:r w:rsidR="004E0E76">
              <w:rPr>
                <w:rFonts w:ascii="Times New Roman" w:hAnsi="Times New Roman" w:cs="Times New Roman"/>
                <w:sz w:val="24"/>
                <w:szCs w:val="24"/>
              </w:rPr>
              <w:t>ir teisingą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tą pačią programą</w:t>
            </w:r>
            <w:r w:rsidR="004E0E76">
              <w:rPr>
                <w:rFonts w:ascii="Times New Roman" w:hAnsi="Times New Roman" w:cs="Times New Roman"/>
                <w:sz w:val="24"/>
                <w:szCs w:val="24"/>
              </w:rPr>
              <w:t xml:space="preserve"> įgyvendinančių, darbo krūvio pasiskirstymą(kontaktinio ir nekontaktinio)</w:t>
            </w:r>
          </w:p>
        </w:tc>
        <w:tc>
          <w:tcPr>
            <w:tcW w:w="2149" w:type="dxa"/>
          </w:tcPr>
          <w:p w14:paraId="75FB26A3" w14:textId="6B94304D" w:rsidR="004E0E76" w:rsidRDefault="005A0380" w:rsidP="004E0E76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1651E4">
              <w:rPr>
                <w:sz w:val="23"/>
                <w:szCs w:val="23"/>
              </w:rPr>
              <w:t xml:space="preserve"> </w:t>
            </w:r>
            <w:r w:rsidRPr="006D2DAD">
              <w:rPr>
                <w:sz w:val="23"/>
                <w:szCs w:val="23"/>
              </w:rPr>
              <w:t>Laikomasi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4E0E76" w14:paraId="6A53A9F2" w14:textId="77777777">
              <w:trPr>
                <w:trHeight w:val="1213"/>
              </w:trPr>
              <w:tc>
                <w:tcPr>
                  <w:tcW w:w="0" w:type="auto"/>
                </w:tcPr>
                <w:p w14:paraId="3F0628AF" w14:textId="77777777" w:rsidR="004E0E76" w:rsidRPr="006D2DAD" w:rsidRDefault="004E0E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D2DAD">
                    <w:rPr>
                      <w:sz w:val="23"/>
                      <w:szCs w:val="23"/>
                    </w:rPr>
                    <w:t>įstaigos darbo apmokėjimo sistemoje sutartų kriterijų</w:t>
                  </w:r>
                  <w:r w:rsidR="006D2DAD" w:rsidRPr="006D2DAD">
                    <w:rPr>
                      <w:sz w:val="23"/>
                      <w:szCs w:val="23"/>
                    </w:rPr>
                    <w:t xml:space="preserve"> taikymo M</w:t>
                  </w:r>
                  <w:r w:rsidRPr="006D2DAD">
                    <w:rPr>
                      <w:sz w:val="23"/>
                      <w:szCs w:val="23"/>
                    </w:rPr>
                    <w:t>okytojų darbo krū</w:t>
                  </w:r>
                  <w:r w:rsidR="006D2DAD" w:rsidRPr="006D2DAD">
                    <w:rPr>
                      <w:sz w:val="23"/>
                      <w:szCs w:val="23"/>
                    </w:rPr>
                    <w:t>viai aptarti  Darbo taryboje</w:t>
                  </w:r>
                </w:p>
              </w:tc>
            </w:tr>
          </w:tbl>
          <w:p w14:paraId="26ABAA18" w14:textId="77777777" w:rsidR="00D010E1" w:rsidRDefault="00D010E1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2A913E4" w14:textId="77777777" w:rsidR="00D010E1" w:rsidRDefault="006D2DA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mėn.</w:t>
            </w:r>
          </w:p>
        </w:tc>
        <w:tc>
          <w:tcPr>
            <w:tcW w:w="2092" w:type="dxa"/>
          </w:tcPr>
          <w:p w14:paraId="4B6CDC02" w14:textId="77777777" w:rsidR="00D010E1" w:rsidRDefault="006D2DA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14:paraId="2A410BD3" w14:textId="77777777" w:rsidR="006D2DAD" w:rsidRDefault="006D2DA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Valutis</w:t>
            </w:r>
          </w:p>
          <w:p w14:paraId="1C6F61FD" w14:textId="77777777" w:rsidR="00A35CCD" w:rsidRDefault="00A35CC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Gricienė</w:t>
            </w:r>
            <w:proofErr w:type="spellEnd"/>
          </w:p>
        </w:tc>
      </w:tr>
      <w:tr w:rsidR="005A0380" w14:paraId="473102D0" w14:textId="77777777" w:rsidTr="0011708D">
        <w:tc>
          <w:tcPr>
            <w:tcW w:w="556" w:type="dxa"/>
          </w:tcPr>
          <w:p w14:paraId="70A2AE2E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14:paraId="2C011705" w14:textId="77777777" w:rsidR="005A0380" w:rsidRDefault="005A0380" w:rsidP="007E319D">
            <w:pPr>
              <w:pStyle w:val="Default"/>
            </w:pPr>
            <w:r w:rsidRPr="007E319D">
              <w:rPr>
                <w:sz w:val="23"/>
                <w:szCs w:val="23"/>
              </w:rPr>
              <w:t>Skaidrus mokytojų aprūpinimas IKT ir skaitmeninėmis priemonėmis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0380" w14:paraId="73DCCE27" w14:textId="77777777">
              <w:trPr>
                <w:trHeight w:val="247"/>
              </w:trPr>
              <w:tc>
                <w:tcPr>
                  <w:tcW w:w="0" w:type="auto"/>
                </w:tcPr>
                <w:p w14:paraId="40DCDB7B" w14:textId="77777777" w:rsidR="005A0380" w:rsidRPr="007E319D" w:rsidRDefault="005A03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8DDB184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6BEFFED3" w14:textId="414E0B4A" w:rsidR="005A0380" w:rsidRPr="007E319D" w:rsidRDefault="005A0380" w:rsidP="00F6043B">
            <w:pPr>
              <w:pStyle w:val="Default"/>
              <w:rPr>
                <w:sz w:val="23"/>
                <w:szCs w:val="23"/>
              </w:rPr>
            </w:pPr>
            <w:r w:rsidRPr="007E319D">
              <w:rPr>
                <w:sz w:val="23"/>
                <w:szCs w:val="23"/>
              </w:rPr>
              <w:t xml:space="preserve">Užtikrinti vienodas galimybes įsigyti reikalingų darbui IKT priemonių </w:t>
            </w:r>
          </w:p>
        </w:tc>
        <w:tc>
          <w:tcPr>
            <w:tcW w:w="2149" w:type="dxa"/>
          </w:tcPr>
          <w:p w14:paraId="710FD7D1" w14:textId="16C70193" w:rsidR="005A0380" w:rsidRDefault="001651E4" w:rsidP="00DD6399">
            <w:pPr>
              <w:pStyle w:val="Default"/>
            </w:pPr>
            <w:r>
              <w:rPr>
                <w:sz w:val="23"/>
                <w:szCs w:val="23"/>
              </w:rPr>
              <w:t xml:space="preserve">  </w:t>
            </w:r>
            <w:r w:rsidR="005A0380" w:rsidRPr="00DD6399">
              <w:rPr>
                <w:sz w:val="23"/>
                <w:szCs w:val="23"/>
              </w:rPr>
              <w:t>Aprūpinti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1"/>
            </w:tblGrid>
            <w:tr w:rsidR="005A0380" w14:paraId="69D0D2CB" w14:textId="77777777" w:rsidTr="00A35CCD">
              <w:trPr>
                <w:trHeight w:val="1627"/>
              </w:trPr>
              <w:tc>
                <w:tcPr>
                  <w:tcW w:w="1245" w:type="dxa"/>
                </w:tcPr>
                <w:p w14:paraId="07D74DD0" w14:textId="77777777" w:rsidR="005A0380" w:rsidRPr="00DD6399" w:rsidRDefault="005A0380" w:rsidP="005A03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D6399">
                    <w:rPr>
                      <w:sz w:val="23"/>
                      <w:szCs w:val="23"/>
                    </w:rPr>
                    <w:t>mokytojus ugdymui(</w:t>
                  </w:r>
                  <w:proofErr w:type="spellStart"/>
                  <w:r w:rsidRPr="00DD6399">
                    <w:rPr>
                      <w:sz w:val="23"/>
                      <w:szCs w:val="23"/>
                    </w:rPr>
                    <w:t>si</w:t>
                  </w:r>
                  <w:proofErr w:type="spellEnd"/>
                  <w:r w:rsidRPr="00DD6399">
                    <w:rPr>
                      <w:sz w:val="23"/>
                      <w:szCs w:val="23"/>
                    </w:rPr>
                    <w:t>) reikalingomis priemonėmis pagal Lėšų skaitmeninio ugdymo pl</w:t>
                  </w:r>
                  <w:r w:rsidR="00982A48">
                    <w:rPr>
                      <w:sz w:val="23"/>
                      <w:szCs w:val="23"/>
                    </w:rPr>
                    <w:t xml:space="preserve">ėtrai </w:t>
                  </w:r>
                  <w:r w:rsidR="00982A48">
                    <w:rPr>
                      <w:sz w:val="23"/>
                      <w:szCs w:val="23"/>
                    </w:rPr>
                    <w:lastRenderedPageBreak/>
                    <w:t xml:space="preserve">profesinėms </w:t>
                  </w:r>
                  <w:r w:rsidR="00A35CCD">
                    <w:rPr>
                      <w:sz w:val="23"/>
                      <w:szCs w:val="23"/>
                    </w:rPr>
                    <w:t xml:space="preserve">mokykloms 2024 </w:t>
                  </w:r>
                  <w:r w:rsidRPr="00DD6399">
                    <w:rPr>
                      <w:sz w:val="23"/>
                      <w:szCs w:val="23"/>
                    </w:rPr>
                    <w:t>metams planą</w:t>
                  </w:r>
                </w:p>
              </w:tc>
            </w:tr>
          </w:tbl>
          <w:p w14:paraId="0B33925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4829A61" w14:textId="77777777" w:rsidR="005A0380" w:rsidRDefault="005A0380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</w:t>
            </w:r>
            <w:r w:rsidR="00982A48">
              <w:rPr>
                <w:rFonts w:ascii="Times New Roman" w:hAnsi="Times New Roman" w:cs="Times New Roman"/>
                <w:sz w:val="24"/>
                <w:szCs w:val="24"/>
              </w:rPr>
              <w:t xml:space="preserve"> viešųjų pirkimų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planą</w:t>
            </w:r>
          </w:p>
        </w:tc>
        <w:tc>
          <w:tcPr>
            <w:tcW w:w="2092" w:type="dxa"/>
          </w:tcPr>
          <w:p w14:paraId="3169559A" w14:textId="77777777" w:rsidR="005A0380" w:rsidRDefault="005A0380" w:rsidP="00DD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14:paraId="3105D109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Tenys</w:t>
            </w:r>
            <w:proofErr w:type="spellEnd"/>
          </w:p>
        </w:tc>
      </w:tr>
      <w:tr w:rsidR="005A0380" w14:paraId="6A804464" w14:textId="77777777" w:rsidTr="0011708D">
        <w:tc>
          <w:tcPr>
            <w:tcW w:w="556" w:type="dxa"/>
          </w:tcPr>
          <w:p w14:paraId="3E45B669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14:paraId="1373B39D" w14:textId="77777777" w:rsidR="005A0380" w:rsidRDefault="005A0380" w:rsidP="004565B1">
            <w:pPr>
              <w:pStyle w:val="Default"/>
              <w:jc w:val="both"/>
            </w:pPr>
            <w:r w:rsidRPr="004565B1">
              <w:t xml:space="preserve">Skaidrus ir tinkamas  konsultacijų mokiniams, kurie mokosi pagal bendrojo ugdymo programas (9-12 kl.) ir patiria mokymosi sunkumų, organizavimas ir vykdymas </w:t>
            </w:r>
            <w:r w:rsidR="00A35CCD">
              <w:t>.</w:t>
            </w:r>
          </w:p>
          <w:p w14:paraId="58BE3CDD" w14:textId="77777777" w:rsidR="00A35CCD" w:rsidRPr="004565B1" w:rsidRDefault="00A35CCD" w:rsidP="004565B1">
            <w:pPr>
              <w:pStyle w:val="Default"/>
              <w:jc w:val="both"/>
            </w:pPr>
            <w:r>
              <w:t>Konsultacijų organizavimas mokiniams, nepasiekusiems patenkinamo pasiekimų lygio dalyvaujant ugdymo pasiekimų patikrinimuose.</w:t>
            </w:r>
          </w:p>
          <w:p w14:paraId="1531D848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4430E82" w14:textId="77777777" w:rsidR="005A0380" w:rsidRPr="00DD69CF" w:rsidRDefault="005A0380" w:rsidP="00DD69CF">
            <w:pPr>
              <w:pStyle w:val="Default"/>
            </w:pPr>
            <w:r w:rsidRPr="00DD69CF">
              <w:t>Sudaryti mokinių, kurie patiria mokymosi sunkumų, konsultacijų sąrašą ir konsultacijų grafiką. Teikti konsultacijas pagal Konsultacijų mokiniams, patiriantiems mo</w:t>
            </w:r>
            <w:r w:rsidR="00A35CCD">
              <w:t>kymosi sunkumų, finansavimo 2024</w:t>
            </w:r>
            <w:r w:rsidRPr="00DD69CF">
              <w:t xml:space="preserve"> metais tvarkos apraše nustatytus kriterijus </w:t>
            </w:r>
            <w:r w:rsidR="00A35CCD">
              <w:t>.</w:t>
            </w:r>
          </w:p>
          <w:p w14:paraId="0B906E97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3EEF56C5" w14:textId="77777777" w:rsidR="005A0380" w:rsidRPr="002E266F" w:rsidRDefault="005A0380" w:rsidP="002E266F">
            <w:pPr>
              <w:pStyle w:val="Default"/>
            </w:pPr>
            <w:r w:rsidRPr="002E266F">
              <w:t xml:space="preserve">Organizuojamos  konsultacijos pagal direktoriaus įsakymu patvirtintą mokinių sąrašą ir konsultacijų grafiką, gerėja mokinių pasiekimai </w:t>
            </w:r>
          </w:p>
          <w:p w14:paraId="7EE09B14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9AA5477" w14:textId="77777777" w:rsidR="005A0380" w:rsidRDefault="005A0380" w:rsidP="002E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mokslo metų pabaigos</w:t>
            </w:r>
          </w:p>
        </w:tc>
        <w:tc>
          <w:tcPr>
            <w:tcW w:w="2092" w:type="dxa"/>
          </w:tcPr>
          <w:p w14:paraId="667718FE" w14:textId="77777777" w:rsidR="005A0380" w:rsidRDefault="005A0380" w:rsidP="002E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14:paraId="0206B838" w14:textId="77777777" w:rsidR="005A0380" w:rsidRDefault="005A0380" w:rsidP="002E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Valutis</w:t>
            </w:r>
          </w:p>
          <w:p w14:paraId="56D5FE0E" w14:textId="77777777" w:rsidR="00A35CCD" w:rsidRDefault="00A35CCD" w:rsidP="002E2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Gricienė</w:t>
            </w:r>
            <w:proofErr w:type="spellEnd"/>
          </w:p>
        </w:tc>
      </w:tr>
      <w:tr w:rsidR="005A0380" w14:paraId="09C6C481" w14:textId="77777777" w:rsidTr="0011708D">
        <w:tc>
          <w:tcPr>
            <w:tcW w:w="556" w:type="dxa"/>
          </w:tcPr>
          <w:p w14:paraId="55CC90F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602" w:type="dxa"/>
          </w:tcPr>
          <w:p w14:paraId="23E2F987" w14:textId="77777777" w:rsidR="005A0380" w:rsidRPr="00DE5C38" w:rsidRDefault="005A0380" w:rsidP="00D01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38">
              <w:rPr>
                <w:rFonts w:ascii="Times New Roman" w:hAnsi="Times New Roman" w:cs="Times New Roman"/>
                <w:b/>
                <w:sz w:val="24"/>
                <w:szCs w:val="24"/>
              </w:rPr>
              <w:t>Veiklos sritis-finansų valdymas</w:t>
            </w:r>
          </w:p>
        </w:tc>
        <w:tc>
          <w:tcPr>
            <w:tcW w:w="2710" w:type="dxa"/>
          </w:tcPr>
          <w:p w14:paraId="558B6BAF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60AF08E4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5F4F762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C33B4D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80" w14:paraId="3EC3ADBB" w14:textId="77777777" w:rsidTr="0011708D">
        <w:tc>
          <w:tcPr>
            <w:tcW w:w="556" w:type="dxa"/>
          </w:tcPr>
          <w:p w14:paraId="296D3FF0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14:paraId="5F3AA111" w14:textId="77777777" w:rsidR="005A0380" w:rsidRPr="0019427F" w:rsidRDefault="005A0380" w:rsidP="0019427F">
            <w:pPr>
              <w:pStyle w:val="Default"/>
            </w:pPr>
            <w:r>
              <w:t xml:space="preserve"> </w:t>
            </w:r>
            <w:r w:rsidRPr="0019427F">
              <w:t xml:space="preserve">Kasmetinė turto inventorizacija </w:t>
            </w:r>
          </w:p>
          <w:p w14:paraId="674202EF" w14:textId="77777777" w:rsidR="005A0380" w:rsidRPr="0019427F" w:rsidRDefault="005A0380" w:rsidP="001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6A776B08" w14:textId="77777777" w:rsidR="005A0380" w:rsidRPr="0019427F" w:rsidRDefault="005A0380" w:rsidP="0019427F">
            <w:pPr>
              <w:pStyle w:val="Default"/>
            </w:pPr>
            <w:r w:rsidRPr="0019427F">
              <w:t xml:space="preserve">Patikrinti ar teisingai ir laiku atliekama inventorizacija, ar teisingai inventorizacijos rezultatai įtraukiami į apskaitą. </w:t>
            </w:r>
          </w:p>
        </w:tc>
        <w:tc>
          <w:tcPr>
            <w:tcW w:w="2149" w:type="dxa"/>
          </w:tcPr>
          <w:p w14:paraId="0251F471" w14:textId="77777777" w:rsidR="005A0380" w:rsidRPr="0019427F" w:rsidRDefault="005A0380" w:rsidP="0019427F">
            <w:pPr>
              <w:pStyle w:val="Default"/>
            </w:pPr>
            <w:r w:rsidRPr="0019427F">
              <w:t xml:space="preserve">Efektyviai ir pagal paskirtį naudojamas turtas, inventorizacija tinkamai įforminta </w:t>
            </w:r>
          </w:p>
        </w:tc>
        <w:tc>
          <w:tcPr>
            <w:tcW w:w="2067" w:type="dxa"/>
          </w:tcPr>
          <w:p w14:paraId="1D1B410F" w14:textId="77777777" w:rsidR="005A0380" w:rsidRPr="0019427F" w:rsidRDefault="005A0380" w:rsidP="0019427F">
            <w:pPr>
              <w:pStyle w:val="Default"/>
            </w:pPr>
            <w:r w:rsidRPr="0019427F">
              <w:t>10 mė</w:t>
            </w:r>
            <w:r>
              <w:t xml:space="preserve">n.  </w:t>
            </w:r>
          </w:p>
        </w:tc>
        <w:tc>
          <w:tcPr>
            <w:tcW w:w="2092" w:type="dxa"/>
          </w:tcPr>
          <w:p w14:paraId="399BA429" w14:textId="77777777" w:rsidR="005A0380" w:rsidRPr="0019427F" w:rsidRDefault="00CE18C0" w:rsidP="0019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Levickienė</w:t>
            </w:r>
            <w:proofErr w:type="spellEnd"/>
          </w:p>
          <w:p w14:paraId="22F57CDB" w14:textId="77777777" w:rsidR="005A0380" w:rsidRPr="0019427F" w:rsidRDefault="005A0380" w:rsidP="0019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9427F">
              <w:rPr>
                <w:rFonts w:ascii="Times New Roman" w:hAnsi="Times New Roman" w:cs="Times New Roman"/>
                <w:sz w:val="24"/>
                <w:szCs w:val="24"/>
              </w:rPr>
              <w:t>Pociuvienė</w:t>
            </w:r>
            <w:proofErr w:type="spellEnd"/>
          </w:p>
        </w:tc>
      </w:tr>
      <w:tr w:rsidR="005A0380" w14:paraId="4DCBC98B" w14:textId="77777777" w:rsidTr="0011708D">
        <w:tc>
          <w:tcPr>
            <w:tcW w:w="556" w:type="dxa"/>
          </w:tcPr>
          <w:p w14:paraId="73ECC668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14:paraId="5D847E10" w14:textId="77777777" w:rsidR="005A0380" w:rsidRPr="00153908" w:rsidRDefault="005A0380" w:rsidP="00153908">
            <w:pPr>
              <w:pStyle w:val="Default"/>
            </w:pPr>
            <w:r>
              <w:t>Į</w:t>
            </w:r>
            <w:r w:rsidRPr="00153908">
              <w:t xml:space="preserve">staigos biudžeto ataskaitų teikimas VĮ Registrų centrui ir viešinimas mokyklos svetainėje </w:t>
            </w:r>
          </w:p>
        </w:tc>
        <w:tc>
          <w:tcPr>
            <w:tcW w:w="2710" w:type="dxa"/>
          </w:tcPr>
          <w:p w14:paraId="3EE51670" w14:textId="77777777" w:rsidR="005A0380" w:rsidRPr="00153908" w:rsidRDefault="005A0380" w:rsidP="00153908">
            <w:pPr>
              <w:pStyle w:val="Default"/>
            </w:pPr>
            <w:r w:rsidRPr="00153908">
              <w:t xml:space="preserve">Laiku pateikti ataskaitas ir viešinti mokyklos svetainėje </w:t>
            </w:r>
          </w:p>
        </w:tc>
        <w:tc>
          <w:tcPr>
            <w:tcW w:w="2149" w:type="dxa"/>
          </w:tcPr>
          <w:p w14:paraId="759A8C5E" w14:textId="77777777" w:rsidR="005A0380" w:rsidRPr="00153908" w:rsidRDefault="005A0380" w:rsidP="00153908">
            <w:pPr>
              <w:pStyle w:val="Default"/>
            </w:pPr>
            <w:r w:rsidRPr="00153908">
              <w:t xml:space="preserve">Pateikti ataskaitų rinkiniai apie finansinę mokyklos veiklą viešinami mokyklos internetinėje svetainėje </w:t>
            </w:r>
          </w:p>
        </w:tc>
        <w:tc>
          <w:tcPr>
            <w:tcW w:w="2067" w:type="dxa"/>
          </w:tcPr>
          <w:p w14:paraId="4507EF81" w14:textId="77777777" w:rsidR="005A0380" w:rsidRDefault="005A0380" w:rsidP="00153908">
            <w:pPr>
              <w:pStyle w:val="Default"/>
            </w:pPr>
          </w:p>
          <w:p w14:paraId="5C7BFD5B" w14:textId="77777777" w:rsidR="005A0380" w:rsidRPr="00153908" w:rsidRDefault="00676CF3" w:rsidP="00153908">
            <w:pPr>
              <w:pStyle w:val="Default"/>
            </w:pPr>
            <w:r>
              <w:t>s</w:t>
            </w:r>
            <w:r w:rsidR="005A0380" w:rsidRPr="00153908">
              <w:t xml:space="preserve">kelbiami per 10 dienų po ataskaitų patvirtinimo </w:t>
            </w:r>
          </w:p>
        </w:tc>
        <w:tc>
          <w:tcPr>
            <w:tcW w:w="2092" w:type="dxa"/>
          </w:tcPr>
          <w:p w14:paraId="1BB36F91" w14:textId="77777777" w:rsidR="005A0380" w:rsidRPr="00153908" w:rsidRDefault="005A0380" w:rsidP="0015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0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53908">
              <w:rPr>
                <w:rFonts w:ascii="Times New Roman" w:hAnsi="Times New Roman" w:cs="Times New Roman"/>
                <w:sz w:val="24"/>
                <w:szCs w:val="24"/>
              </w:rPr>
              <w:t>Pociuvienė</w:t>
            </w:r>
            <w:proofErr w:type="spellEnd"/>
          </w:p>
        </w:tc>
      </w:tr>
      <w:tr w:rsidR="005A0380" w14:paraId="49102E4A" w14:textId="77777777" w:rsidTr="0011708D">
        <w:tc>
          <w:tcPr>
            <w:tcW w:w="556" w:type="dxa"/>
          </w:tcPr>
          <w:p w14:paraId="1DFFB85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2" w:type="dxa"/>
          </w:tcPr>
          <w:p w14:paraId="7650533F" w14:textId="77777777" w:rsidR="005A0380" w:rsidRPr="00BA5C7A" w:rsidRDefault="005A0380">
            <w:pPr>
              <w:pStyle w:val="Default"/>
            </w:pPr>
            <w:r w:rsidRPr="00BA5C7A">
              <w:t>Racionaliai ir taupiai naudoti Įstaigos transporto priemones: lengvuosius, mokyklinį autobusą</w:t>
            </w:r>
          </w:p>
        </w:tc>
        <w:tc>
          <w:tcPr>
            <w:tcW w:w="2710" w:type="dxa"/>
          </w:tcPr>
          <w:p w14:paraId="02969013" w14:textId="77777777" w:rsidR="005A0380" w:rsidRPr="00BA5C7A" w:rsidRDefault="005A0380">
            <w:pPr>
              <w:pStyle w:val="Default"/>
            </w:pPr>
            <w:r w:rsidRPr="00BA5C7A">
              <w:t>Atsakingai nustatyti galimybių ir  tikslingumo vykti tarnybinių automobilių ir mokyklinio autobuso derinimo procedūrą</w:t>
            </w:r>
          </w:p>
        </w:tc>
        <w:tc>
          <w:tcPr>
            <w:tcW w:w="2149" w:type="dxa"/>
          </w:tcPr>
          <w:p w14:paraId="6521E9DD" w14:textId="77777777" w:rsidR="005A0380" w:rsidRPr="00BA5C7A" w:rsidRDefault="005A0380">
            <w:pPr>
              <w:pStyle w:val="Default"/>
            </w:pPr>
            <w:r w:rsidRPr="00BA5C7A">
              <w:t>Atskaitingumas ir tikslingas įstaigos tarnybinių automobilių ir autobuso naudojimas</w:t>
            </w:r>
          </w:p>
        </w:tc>
        <w:tc>
          <w:tcPr>
            <w:tcW w:w="2067" w:type="dxa"/>
          </w:tcPr>
          <w:p w14:paraId="6115AFA2" w14:textId="77777777" w:rsidR="005A0380" w:rsidRPr="00BA5C7A" w:rsidRDefault="005A0380">
            <w:pPr>
              <w:pStyle w:val="Default"/>
            </w:pPr>
            <w:r w:rsidRPr="00BA5C7A">
              <w:t xml:space="preserve">Pagal poreikį ir direktoriaus įsakymu </w:t>
            </w:r>
          </w:p>
        </w:tc>
        <w:tc>
          <w:tcPr>
            <w:tcW w:w="2092" w:type="dxa"/>
          </w:tcPr>
          <w:p w14:paraId="17FFBD5C" w14:textId="77777777" w:rsidR="005A0380" w:rsidRPr="008A222E" w:rsidRDefault="005A0380">
            <w:pPr>
              <w:pStyle w:val="Default"/>
            </w:pPr>
            <w:r w:rsidRPr="008A222E">
              <w:t xml:space="preserve">R. </w:t>
            </w:r>
            <w:proofErr w:type="spellStart"/>
            <w:r w:rsidRPr="008A222E">
              <w:t>Tenys</w:t>
            </w:r>
            <w:proofErr w:type="spellEnd"/>
            <w:r w:rsidRPr="008A222E">
              <w:t xml:space="preserve"> </w:t>
            </w:r>
          </w:p>
        </w:tc>
      </w:tr>
      <w:tr w:rsidR="005A0380" w14:paraId="6BA57BB4" w14:textId="77777777" w:rsidTr="0011708D">
        <w:tc>
          <w:tcPr>
            <w:tcW w:w="556" w:type="dxa"/>
          </w:tcPr>
          <w:p w14:paraId="0CCCABBF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14:paraId="22E57037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pirkimų įvertinimas</w:t>
            </w:r>
            <w:r w:rsidR="006F75CA">
              <w:rPr>
                <w:rFonts w:ascii="Times New Roman" w:hAnsi="Times New Roman" w:cs="Times New Roman"/>
                <w:sz w:val="24"/>
                <w:szCs w:val="24"/>
              </w:rPr>
              <w:t xml:space="preserve"> ir vykdymas</w:t>
            </w:r>
          </w:p>
        </w:tc>
        <w:tc>
          <w:tcPr>
            <w:tcW w:w="2710" w:type="dxa"/>
          </w:tcPr>
          <w:p w14:paraId="570EBFCD" w14:textId="77777777" w:rsidR="005A0380" w:rsidRPr="00BA5C7A" w:rsidRDefault="00C036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Tikrinant ir įvertinant</w:t>
            </w:r>
            <w:r w:rsidR="005A0380" w:rsidRPr="00BA5C7A">
              <w:rPr>
                <w:sz w:val="23"/>
                <w:szCs w:val="23"/>
              </w:rPr>
              <w:t xml:space="preserve"> mažos vertės pirkimų dokumentaciją </w:t>
            </w:r>
            <w:r>
              <w:rPr>
                <w:sz w:val="23"/>
                <w:szCs w:val="23"/>
              </w:rPr>
              <w:t>,</w:t>
            </w:r>
            <w:r w:rsidR="006F75CA">
              <w:rPr>
                <w:sz w:val="23"/>
                <w:szCs w:val="23"/>
              </w:rPr>
              <w:t xml:space="preserve"> pirkimų vykdymą </w:t>
            </w:r>
            <w:r>
              <w:rPr>
                <w:sz w:val="23"/>
                <w:szCs w:val="23"/>
              </w:rPr>
              <w:t>vadovautis išvada dėl korupcijos pasireiškimo tikimybės VšĮ Kelmės PRC</w:t>
            </w:r>
          </w:p>
        </w:tc>
        <w:tc>
          <w:tcPr>
            <w:tcW w:w="2149" w:type="dxa"/>
          </w:tcPr>
          <w:p w14:paraId="6BE102CC" w14:textId="77777777" w:rsidR="005A0380" w:rsidRPr="00BA5C7A" w:rsidRDefault="00A60965" w:rsidP="00A60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Patikslintas ir papildytas VšĮ Kelmės PRC viešųjų </w:t>
            </w:r>
            <w:r w:rsidR="005A0380" w:rsidRPr="00BA5C7A">
              <w:rPr>
                <w:sz w:val="23"/>
                <w:szCs w:val="23"/>
              </w:rPr>
              <w:t xml:space="preserve">pirkimų </w:t>
            </w:r>
            <w:r>
              <w:rPr>
                <w:sz w:val="23"/>
                <w:szCs w:val="23"/>
              </w:rPr>
              <w:t>organizavimo ir vykdymo tvarkos aprašas</w:t>
            </w:r>
            <w:r w:rsidR="005A0380" w:rsidRPr="00BA5C7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67" w:type="dxa"/>
          </w:tcPr>
          <w:p w14:paraId="32353875" w14:textId="77777777" w:rsidR="005A0380" w:rsidRDefault="006F7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Visus metus</w:t>
            </w:r>
          </w:p>
        </w:tc>
        <w:tc>
          <w:tcPr>
            <w:tcW w:w="2092" w:type="dxa"/>
          </w:tcPr>
          <w:p w14:paraId="3EC3AD28" w14:textId="77777777" w:rsidR="005A0380" w:rsidRDefault="005A0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  <w:proofErr w:type="spellStart"/>
            <w:r>
              <w:rPr>
                <w:sz w:val="23"/>
                <w:szCs w:val="23"/>
              </w:rPr>
              <w:t>Pociuvienė</w:t>
            </w:r>
            <w:proofErr w:type="spellEnd"/>
          </w:p>
          <w:p w14:paraId="73D6AA66" w14:textId="77777777" w:rsidR="005A0380" w:rsidRDefault="005A0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  <w:proofErr w:type="spellStart"/>
            <w:r>
              <w:rPr>
                <w:sz w:val="23"/>
                <w:szCs w:val="23"/>
              </w:rPr>
              <w:t>Tenys</w:t>
            </w:r>
            <w:proofErr w:type="spellEnd"/>
          </w:p>
          <w:p w14:paraId="0D540737" w14:textId="77777777" w:rsidR="00C03608" w:rsidRDefault="00B12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Ž. </w:t>
            </w:r>
            <w:proofErr w:type="spellStart"/>
            <w:r>
              <w:rPr>
                <w:sz w:val="23"/>
                <w:szCs w:val="23"/>
              </w:rPr>
              <w:t>Levickienė</w:t>
            </w:r>
            <w:proofErr w:type="spellEnd"/>
          </w:p>
        </w:tc>
      </w:tr>
      <w:tr w:rsidR="005A0380" w14:paraId="48CEBCC6" w14:textId="77777777" w:rsidTr="0011708D">
        <w:tc>
          <w:tcPr>
            <w:tcW w:w="556" w:type="dxa"/>
          </w:tcPr>
          <w:p w14:paraId="4687A778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02" w:type="dxa"/>
          </w:tcPr>
          <w:p w14:paraId="5D3082D4" w14:textId="77777777" w:rsidR="005A0380" w:rsidRPr="005F6132" w:rsidRDefault="005A0380" w:rsidP="00D01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32">
              <w:rPr>
                <w:rFonts w:ascii="Times New Roman" w:hAnsi="Times New Roman" w:cs="Times New Roman"/>
                <w:b/>
                <w:sz w:val="24"/>
                <w:szCs w:val="24"/>
              </w:rPr>
              <w:t>Veiklos sritis-projektų valdymas</w:t>
            </w:r>
          </w:p>
        </w:tc>
        <w:tc>
          <w:tcPr>
            <w:tcW w:w="2710" w:type="dxa"/>
          </w:tcPr>
          <w:p w14:paraId="2917EFD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6599388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57D7C43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A14BE21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80" w14:paraId="2526E411" w14:textId="77777777" w:rsidTr="0011708D">
        <w:tc>
          <w:tcPr>
            <w:tcW w:w="556" w:type="dxa"/>
          </w:tcPr>
          <w:p w14:paraId="3E2CC807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14:paraId="5702950D" w14:textId="77777777" w:rsidR="005A0380" w:rsidRPr="00A405A5" w:rsidRDefault="005A0380">
            <w:pPr>
              <w:pStyle w:val="Default"/>
              <w:rPr>
                <w:sz w:val="23"/>
                <w:szCs w:val="23"/>
              </w:rPr>
            </w:pPr>
            <w:r w:rsidRPr="00A405A5">
              <w:rPr>
                <w:sz w:val="23"/>
                <w:szCs w:val="23"/>
              </w:rPr>
              <w:t xml:space="preserve">Skaidrus mokytojų ir mokinių dalyvavimas Erasmus+ programos projektų veiklose </w:t>
            </w:r>
          </w:p>
        </w:tc>
        <w:tc>
          <w:tcPr>
            <w:tcW w:w="2710" w:type="dxa"/>
          </w:tcPr>
          <w:p w14:paraId="191CEBC4" w14:textId="77777777" w:rsidR="005A0380" w:rsidRPr="0013492C" w:rsidRDefault="005A0380">
            <w:pPr>
              <w:pStyle w:val="Default"/>
              <w:rPr>
                <w:sz w:val="23"/>
                <w:szCs w:val="23"/>
              </w:rPr>
            </w:pPr>
            <w:r w:rsidRPr="0013492C">
              <w:rPr>
                <w:sz w:val="23"/>
                <w:szCs w:val="23"/>
              </w:rPr>
              <w:t xml:space="preserve">Viešai skelbti projekto dalyvių atrankos kriterijus ir  užtikrinti skaidrias atrankas </w:t>
            </w:r>
          </w:p>
        </w:tc>
        <w:tc>
          <w:tcPr>
            <w:tcW w:w="2149" w:type="dxa"/>
          </w:tcPr>
          <w:p w14:paraId="058D8218" w14:textId="77777777" w:rsidR="005A0380" w:rsidRPr="0013492C" w:rsidRDefault="005A0380">
            <w:pPr>
              <w:pStyle w:val="Default"/>
              <w:rPr>
                <w:sz w:val="23"/>
                <w:szCs w:val="23"/>
              </w:rPr>
            </w:pPr>
            <w:r w:rsidRPr="0013492C">
              <w:rPr>
                <w:sz w:val="23"/>
                <w:szCs w:val="23"/>
              </w:rPr>
              <w:t xml:space="preserve">Užtikrinama skaidri projekto dalyvių atranka, sudaromos visiems vienodas sąlygas dalyvauti atrankose. </w:t>
            </w:r>
          </w:p>
          <w:p w14:paraId="20C47590" w14:textId="77777777" w:rsidR="005A0380" w:rsidRDefault="005A03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14:paraId="2BDEDA8C" w14:textId="77777777" w:rsidR="005A0380" w:rsidRPr="0013492C" w:rsidRDefault="005A0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13492C">
              <w:rPr>
                <w:sz w:val="23"/>
                <w:szCs w:val="23"/>
              </w:rPr>
              <w:t xml:space="preserve">agal patvirtintą Erasmus+ projektų įgyvendinimo planą </w:t>
            </w:r>
          </w:p>
        </w:tc>
        <w:tc>
          <w:tcPr>
            <w:tcW w:w="2092" w:type="dxa"/>
          </w:tcPr>
          <w:p w14:paraId="1F730068" w14:textId="77777777" w:rsidR="00665CCB" w:rsidRDefault="005A0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proofErr w:type="spellStart"/>
            <w:r>
              <w:rPr>
                <w:sz w:val="23"/>
                <w:szCs w:val="23"/>
              </w:rPr>
              <w:t>Katkauskis</w:t>
            </w:r>
            <w:proofErr w:type="spellEnd"/>
          </w:p>
          <w:p w14:paraId="19E35D91" w14:textId="77777777" w:rsidR="00665CCB" w:rsidRDefault="00665CCB" w:rsidP="00665CCB"/>
          <w:p w14:paraId="4289379A" w14:textId="2F0DFA40" w:rsidR="005A0380" w:rsidRPr="00665CCB" w:rsidRDefault="00665CCB" w:rsidP="00665CCB">
            <w:pPr>
              <w:rPr>
                <w:rFonts w:ascii="Times New Roman" w:hAnsi="Times New Roman" w:cs="Times New Roman"/>
              </w:rPr>
            </w:pPr>
            <w:r w:rsidRPr="00665CCB">
              <w:rPr>
                <w:rFonts w:ascii="Times New Roman" w:hAnsi="Times New Roman" w:cs="Times New Roman"/>
              </w:rPr>
              <w:t>T.</w:t>
            </w:r>
            <w:r w:rsidR="001651E4">
              <w:rPr>
                <w:rFonts w:ascii="Times New Roman" w:hAnsi="Times New Roman" w:cs="Times New Roman"/>
              </w:rPr>
              <w:t xml:space="preserve"> </w:t>
            </w:r>
            <w:r w:rsidRPr="00665CCB">
              <w:rPr>
                <w:rFonts w:ascii="Times New Roman" w:hAnsi="Times New Roman" w:cs="Times New Roman"/>
              </w:rPr>
              <w:t>Putrimienė</w:t>
            </w:r>
          </w:p>
        </w:tc>
      </w:tr>
      <w:tr w:rsidR="005A0380" w14:paraId="049BBEBE" w14:textId="77777777" w:rsidTr="0011708D">
        <w:tc>
          <w:tcPr>
            <w:tcW w:w="556" w:type="dxa"/>
          </w:tcPr>
          <w:p w14:paraId="600820D6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2" w:type="dxa"/>
          </w:tcPr>
          <w:p w14:paraId="32E0A894" w14:textId="77777777" w:rsidR="005A0380" w:rsidRPr="0023416A" w:rsidRDefault="005A0380" w:rsidP="0023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6A">
              <w:rPr>
                <w:rFonts w:ascii="Times New Roman" w:hAnsi="Times New Roman" w:cs="Times New Roman"/>
                <w:b/>
                <w:sz w:val="24"/>
                <w:szCs w:val="24"/>
              </w:rPr>
              <w:t>Veiklos sritis –žmogiškieji ištekliai</w:t>
            </w:r>
          </w:p>
        </w:tc>
        <w:tc>
          <w:tcPr>
            <w:tcW w:w="2710" w:type="dxa"/>
          </w:tcPr>
          <w:p w14:paraId="6FB012C0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50CC398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5C89BFB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C14CA25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80" w:rsidRPr="00265F06" w14:paraId="5F7970E6" w14:textId="77777777" w:rsidTr="0011708D">
        <w:tc>
          <w:tcPr>
            <w:tcW w:w="556" w:type="dxa"/>
          </w:tcPr>
          <w:p w14:paraId="65F13592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14:paraId="71A104DE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6">
              <w:rPr>
                <w:rFonts w:ascii="Times New Roman" w:hAnsi="Times New Roman" w:cs="Times New Roman"/>
                <w:sz w:val="24"/>
                <w:szCs w:val="24"/>
              </w:rPr>
              <w:t>Privačių interesų deklaravimas</w:t>
            </w:r>
          </w:p>
        </w:tc>
        <w:tc>
          <w:tcPr>
            <w:tcW w:w="2710" w:type="dxa"/>
          </w:tcPr>
          <w:p w14:paraId="4944A8E4" w14:textId="77777777" w:rsidR="005A0380" w:rsidRPr="00265F06" w:rsidRDefault="005A0380">
            <w:pPr>
              <w:pStyle w:val="Default"/>
              <w:rPr>
                <w:sz w:val="23"/>
                <w:szCs w:val="23"/>
              </w:rPr>
            </w:pPr>
            <w:r w:rsidRPr="00265F06">
              <w:rPr>
                <w:sz w:val="23"/>
                <w:szCs w:val="23"/>
              </w:rPr>
              <w:t>Informuoti į pareigas renkamus, priimamus ar skiriamus asmenis apie prievolę laik</w:t>
            </w:r>
            <w:r w:rsidR="00034D78">
              <w:rPr>
                <w:sz w:val="23"/>
                <w:szCs w:val="23"/>
              </w:rPr>
              <w:t>u pateikti Privačių interesų de</w:t>
            </w:r>
            <w:r w:rsidRPr="00265F06">
              <w:rPr>
                <w:sz w:val="23"/>
                <w:szCs w:val="23"/>
              </w:rPr>
              <w:t>klaracijas</w:t>
            </w:r>
          </w:p>
        </w:tc>
        <w:tc>
          <w:tcPr>
            <w:tcW w:w="2149" w:type="dxa"/>
          </w:tcPr>
          <w:p w14:paraId="6A101090" w14:textId="77777777" w:rsidR="005A0380" w:rsidRPr="00265F06" w:rsidRDefault="005A0380">
            <w:pPr>
              <w:pStyle w:val="Default"/>
              <w:rPr>
                <w:sz w:val="23"/>
                <w:szCs w:val="23"/>
              </w:rPr>
            </w:pPr>
            <w:r w:rsidRPr="00265F06">
              <w:rPr>
                <w:sz w:val="23"/>
                <w:szCs w:val="23"/>
              </w:rPr>
              <w:t>Direktoriaus įsakymu įgaliotas asmuo kontroliuoja ir prižiū</w:t>
            </w:r>
            <w:r>
              <w:rPr>
                <w:sz w:val="23"/>
                <w:szCs w:val="23"/>
              </w:rPr>
              <w:t xml:space="preserve">ri </w:t>
            </w:r>
            <w:r w:rsidRPr="00265F06">
              <w:rPr>
                <w:sz w:val="23"/>
                <w:szCs w:val="23"/>
              </w:rPr>
              <w:t xml:space="preserve">deklaruojančių </w:t>
            </w:r>
            <w:r>
              <w:rPr>
                <w:sz w:val="23"/>
                <w:szCs w:val="23"/>
              </w:rPr>
              <w:t>asmenų sąrašą</w:t>
            </w:r>
          </w:p>
        </w:tc>
        <w:tc>
          <w:tcPr>
            <w:tcW w:w="2067" w:type="dxa"/>
          </w:tcPr>
          <w:p w14:paraId="05584712" w14:textId="77777777" w:rsidR="005A0380" w:rsidRPr="00265F06" w:rsidRDefault="005A0380">
            <w:pPr>
              <w:pStyle w:val="Default"/>
              <w:rPr>
                <w:sz w:val="23"/>
                <w:szCs w:val="23"/>
              </w:rPr>
            </w:pPr>
            <w:r w:rsidRPr="00265F06">
              <w:rPr>
                <w:sz w:val="23"/>
                <w:szCs w:val="23"/>
              </w:rPr>
              <w:t xml:space="preserve">1 kartą per metus arba pradėjus dirbti naujiems nariams, kuriems reikia </w:t>
            </w:r>
            <w:r>
              <w:rPr>
                <w:sz w:val="23"/>
                <w:szCs w:val="23"/>
              </w:rPr>
              <w:t>deklaruoti privačius interesus</w:t>
            </w:r>
          </w:p>
        </w:tc>
        <w:tc>
          <w:tcPr>
            <w:tcW w:w="2092" w:type="dxa"/>
          </w:tcPr>
          <w:p w14:paraId="26AB4074" w14:textId="77777777" w:rsidR="005A0380" w:rsidRDefault="00A35CC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Gricienė</w:t>
            </w:r>
            <w:proofErr w:type="spellEnd"/>
          </w:p>
          <w:p w14:paraId="12D45D7D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327D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DA74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D3D20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DC2C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853D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1355F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80" w:rsidRPr="00265F06" w14:paraId="33BA7491" w14:textId="77777777" w:rsidTr="0011708D">
        <w:tc>
          <w:tcPr>
            <w:tcW w:w="556" w:type="dxa"/>
          </w:tcPr>
          <w:p w14:paraId="50ED1D44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14:paraId="3388A141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t xml:space="preserve">Viešas skelbimas apie laisvas darbo vietas </w:t>
            </w:r>
          </w:p>
        </w:tc>
        <w:tc>
          <w:tcPr>
            <w:tcW w:w="2710" w:type="dxa"/>
          </w:tcPr>
          <w:p w14:paraId="1B9F1581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t xml:space="preserve">Užtikrinti skaidrų darbuotojų priėmimą į </w:t>
            </w:r>
            <w:r w:rsidRPr="005A0380">
              <w:rPr>
                <w:sz w:val="23"/>
                <w:szCs w:val="23"/>
              </w:rPr>
              <w:lastRenderedPageBreak/>
              <w:t xml:space="preserve">laisvas darbo vietas skelbiant mokyklos internetinėje svetainėje ir Užimtumo tarnybos puslapyje </w:t>
            </w:r>
          </w:p>
        </w:tc>
        <w:tc>
          <w:tcPr>
            <w:tcW w:w="2149" w:type="dxa"/>
          </w:tcPr>
          <w:p w14:paraId="4108B601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lastRenderedPageBreak/>
              <w:t xml:space="preserve">Užtikrinamas viešumas ir skaidrus </w:t>
            </w:r>
            <w:r w:rsidRPr="005A0380">
              <w:rPr>
                <w:sz w:val="23"/>
                <w:szCs w:val="23"/>
              </w:rPr>
              <w:lastRenderedPageBreak/>
              <w:t xml:space="preserve">atrankų organizavimas </w:t>
            </w:r>
          </w:p>
        </w:tc>
        <w:tc>
          <w:tcPr>
            <w:tcW w:w="2067" w:type="dxa"/>
          </w:tcPr>
          <w:p w14:paraId="063B0A6D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lastRenderedPageBreak/>
              <w:t xml:space="preserve">Atsiradus darbuotojo </w:t>
            </w:r>
            <w:r w:rsidRPr="005A0380">
              <w:rPr>
                <w:sz w:val="23"/>
                <w:szCs w:val="23"/>
              </w:rPr>
              <w:lastRenderedPageBreak/>
              <w:t xml:space="preserve">poreikiui ir laisvai vietai </w:t>
            </w:r>
          </w:p>
        </w:tc>
        <w:tc>
          <w:tcPr>
            <w:tcW w:w="2092" w:type="dxa"/>
          </w:tcPr>
          <w:p w14:paraId="220BA4B5" w14:textId="77777777" w:rsidR="005A0380" w:rsidRPr="00265F06" w:rsidRDefault="00A35CCD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Gricienė</w:t>
            </w:r>
            <w:proofErr w:type="spellEnd"/>
          </w:p>
        </w:tc>
      </w:tr>
      <w:tr w:rsidR="005A0380" w:rsidRPr="00265F06" w14:paraId="03B67A5B" w14:textId="77777777" w:rsidTr="0011708D">
        <w:tc>
          <w:tcPr>
            <w:tcW w:w="556" w:type="dxa"/>
          </w:tcPr>
          <w:p w14:paraId="1316BD17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14:paraId="6A60C9BC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t xml:space="preserve">Visuomenės švietimas ir informavimas </w:t>
            </w:r>
          </w:p>
        </w:tc>
        <w:tc>
          <w:tcPr>
            <w:tcW w:w="2710" w:type="dxa"/>
          </w:tcPr>
          <w:p w14:paraId="1E281BD9" w14:textId="77777777" w:rsidR="005A0380" w:rsidRPr="005A0380" w:rsidRDefault="005A0380" w:rsidP="005A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80">
              <w:rPr>
                <w:rFonts w:ascii="Times New Roman" w:hAnsi="Times New Roman" w:cs="Times New Roman"/>
                <w:sz w:val="24"/>
                <w:szCs w:val="24"/>
              </w:rPr>
              <w:t xml:space="preserve">Informuoti Įstaigos bendruomenę ir visuomenę apie įgyvendinamas korupcijos prevencijos priemones ar nustatytus korupcijos atvejus viešinant internetinėje svetainėje </w:t>
            </w:r>
            <w:hyperlink r:id="rId4" w:history="1">
              <w:r w:rsidRPr="005A038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www.kprc.lt</w:t>
              </w:r>
            </w:hyperlink>
          </w:p>
          <w:p w14:paraId="03C1128D" w14:textId="77777777" w:rsidR="005A0380" w:rsidRDefault="005A0380" w:rsidP="005A0380">
            <w:pPr>
              <w:pStyle w:val="Default"/>
              <w:rPr>
                <w:sz w:val="23"/>
                <w:szCs w:val="23"/>
              </w:rPr>
            </w:pPr>
            <w:r w:rsidRPr="005A0380">
              <w:t>darbuotojus su įsakymais, planais, veiklomis ir kt. dokumentais konsultuojant tiesiogiai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9" w:type="dxa"/>
          </w:tcPr>
          <w:p w14:paraId="20F15FF9" w14:textId="77777777" w:rsidR="005A0380" w:rsidRPr="005A0380" w:rsidRDefault="005A0380" w:rsidP="005A0380">
            <w:pPr>
              <w:pStyle w:val="Default"/>
            </w:pPr>
            <w:r w:rsidRPr="005A0380">
              <w:t xml:space="preserve">Visi bendruomenės nariai prisiima asmeninę atsakomybę už Įstaigos viešųjų paslaugų teikimo kokybę </w:t>
            </w:r>
          </w:p>
          <w:p w14:paraId="66FBA880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F7C168E" w14:textId="77777777" w:rsidR="005A0380" w:rsidRPr="005A0380" w:rsidRDefault="005A0380">
            <w:pPr>
              <w:pStyle w:val="Default"/>
              <w:rPr>
                <w:sz w:val="23"/>
                <w:szCs w:val="23"/>
              </w:rPr>
            </w:pPr>
            <w:r w:rsidRPr="005A0380">
              <w:rPr>
                <w:sz w:val="23"/>
                <w:szCs w:val="23"/>
              </w:rPr>
              <w:t xml:space="preserve">Iki 12-31 </w:t>
            </w:r>
          </w:p>
        </w:tc>
        <w:tc>
          <w:tcPr>
            <w:tcW w:w="2092" w:type="dxa"/>
          </w:tcPr>
          <w:p w14:paraId="367A408B" w14:textId="77777777" w:rsidR="005A0380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Čerkauskas</w:t>
            </w:r>
            <w:proofErr w:type="spellEnd"/>
          </w:p>
          <w:p w14:paraId="0B0AF11C" w14:textId="77777777" w:rsidR="00C03608" w:rsidRDefault="00C03608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Jakšienė</w:t>
            </w:r>
            <w:proofErr w:type="spellEnd"/>
          </w:p>
          <w:p w14:paraId="3DD08621" w14:textId="77777777" w:rsidR="005A0380" w:rsidRPr="00265F06" w:rsidRDefault="005A0380" w:rsidP="00D01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0AAC9" w14:textId="77777777" w:rsidR="00D010E1" w:rsidRPr="00265F06" w:rsidRDefault="00D010E1" w:rsidP="00D01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0E1" w:rsidRPr="00265F06" w:rsidSect="00D40F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B"/>
    <w:rsid w:val="00034D78"/>
    <w:rsid w:val="00046017"/>
    <w:rsid w:val="0011708D"/>
    <w:rsid w:val="0013492C"/>
    <w:rsid w:val="00146039"/>
    <w:rsid w:val="00153908"/>
    <w:rsid w:val="001651E4"/>
    <w:rsid w:val="0019427F"/>
    <w:rsid w:val="0023416A"/>
    <w:rsid w:val="00265F06"/>
    <w:rsid w:val="002E266F"/>
    <w:rsid w:val="004565B1"/>
    <w:rsid w:val="004E0E76"/>
    <w:rsid w:val="004F2C39"/>
    <w:rsid w:val="00506F13"/>
    <w:rsid w:val="005A0380"/>
    <w:rsid w:val="005C3359"/>
    <w:rsid w:val="005F6132"/>
    <w:rsid w:val="0063209D"/>
    <w:rsid w:val="00665CCB"/>
    <w:rsid w:val="00676CF3"/>
    <w:rsid w:val="006D2DAD"/>
    <w:rsid w:val="006F75CA"/>
    <w:rsid w:val="007E319D"/>
    <w:rsid w:val="007E5F7E"/>
    <w:rsid w:val="00814560"/>
    <w:rsid w:val="008A222E"/>
    <w:rsid w:val="00946E32"/>
    <w:rsid w:val="00982A48"/>
    <w:rsid w:val="009D64C2"/>
    <w:rsid w:val="00A35CCD"/>
    <w:rsid w:val="00A405A5"/>
    <w:rsid w:val="00A60965"/>
    <w:rsid w:val="00B1265B"/>
    <w:rsid w:val="00B607C5"/>
    <w:rsid w:val="00BA5C7A"/>
    <w:rsid w:val="00BC6206"/>
    <w:rsid w:val="00BD7F5F"/>
    <w:rsid w:val="00C03608"/>
    <w:rsid w:val="00CE18C0"/>
    <w:rsid w:val="00D010E1"/>
    <w:rsid w:val="00D10033"/>
    <w:rsid w:val="00D40F68"/>
    <w:rsid w:val="00DD6399"/>
    <w:rsid w:val="00DD69CF"/>
    <w:rsid w:val="00DD704B"/>
    <w:rsid w:val="00DE5C38"/>
    <w:rsid w:val="00E178D6"/>
    <w:rsid w:val="00E91CD9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45C"/>
  <w15:docId w15:val="{4E6F00BB-5080-4E4B-851B-49271A86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A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r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Toma Putrimiene</cp:lastModifiedBy>
  <cp:revision>2</cp:revision>
  <cp:lastPrinted>2024-01-18T06:32:00Z</cp:lastPrinted>
  <dcterms:created xsi:type="dcterms:W3CDTF">2024-01-18T14:21:00Z</dcterms:created>
  <dcterms:modified xsi:type="dcterms:W3CDTF">2024-01-18T14:21:00Z</dcterms:modified>
</cp:coreProperties>
</file>